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1BD" w:rsidRPr="00A032AE" w:rsidRDefault="00AA61BD" w:rsidP="00AA61BD">
      <w:pPr>
        <w:pStyle w:val="a3"/>
        <w:spacing w:after="0"/>
        <w:contextualSpacing/>
        <w:jc w:val="center"/>
        <w:rPr>
          <w:b/>
          <w:sz w:val="26"/>
          <w:szCs w:val="26"/>
        </w:rPr>
      </w:pPr>
      <w:r w:rsidRPr="00A032AE">
        <w:rPr>
          <w:b/>
          <w:bCs/>
          <w:sz w:val="26"/>
          <w:szCs w:val="26"/>
        </w:rPr>
        <w:t>Российская Федерация</w:t>
      </w:r>
    </w:p>
    <w:p w:rsidR="00AA61BD" w:rsidRPr="00A032AE" w:rsidRDefault="00AA61BD" w:rsidP="00AA61BD">
      <w:pPr>
        <w:pStyle w:val="a3"/>
        <w:spacing w:after="0"/>
        <w:contextualSpacing/>
        <w:jc w:val="center"/>
        <w:rPr>
          <w:b/>
          <w:sz w:val="26"/>
          <w:szCs w:val="26"/>
        </w:rPr>
      </w:pPr>
      <w:r w:rsidRPr="00A032AE">
        <w:rPr>
          <w:b/>
          <w:bCs/>
          <w:sz w:val="26"/>
          <w:szCs w:val="26"/>
        </w:rPr>
        <w:t xml:space="preserve">Управление образования администрации </w:t>
      </w:r>
    </w:p>
    <w:p w:rsidR="00AA61BD" w:rsidRPr="00A032AE" w:rsidRDefault="00AA61BD" w:rsidP="00AA61BD">
      <w:pPr>
        <w:pStyle w:val="a3"/>
        <w:spacing w:after="0"/>
        <w:contextualSpacing/>
        <w:jc w:val="center"/>
        <w:rPr>
          <w:b/>
          <w:sz w:val="26"/>
          <w:szCs w:val="26"/>
        </w:rPr>
      </w:pPr>
      <w:proofErr w:type="spellStart"/>
      <w:r w:rsidRPr="00A032AE">
        <w:rPr>
          <w:b/>
          <w:bCs/>
          <w:sz w:val="26"/>
          <w:szCs w:val="26"/>
        </w:rPr>
        <w:t>Старооскольского</w:t>
      </w:r>
      <w:proofErr w:type="spellEnd"/>
      <w:r w:rsidRPr="00A032AE">
        <w:rPr>
          <w:b/>
          <w:bCs/>
          <w:sz w:val="26"/>
          <w:szCs w:val="26"/>
        </w:rPr>
        <w:t xml:space="preserve"> городского округа</w:t>
      </w:r>
    </w:p>
    <w:p w:rsidR="00AA61BD" w:rsidRPr="00A032AE" w:rsidRDefault="00AA61BD" w:rsidP="00AA61BD">
      <w:pPr>
        <w:pStyle w:val="a3"/>
        <w:spacing w:after="0"/>
        <w:contextualSpacing/>
        <w:jc w:val="center"/>
        <w:rPr>
          <w:b/>
          <w:sz w:val="26"/>
          <w:szCs w:val="26"/>
        </w:rPr>
      </w:pPr>
      <w:r w:rsidRPr="00A032AE">
        <w:rPr>
          <w:b/>
          <w:bCs/>
          <w:sz w:val="26"/>
          <w:szCs w:val="26"/>
        </w:rPr>
        <w:t>Белгородской области</w:t>
      </w:r>
    </w:p>
    <w:p w:rsidR="00AA61BD" w:rsidRPr="00A032AE" w:rsidRDefault="00AA61BD" w:rsidP="00AA61BD">
      <w:pPr>
        <w:pStyle w:val="a3"/>
        <w:spacing w:after="0"/>
        <w:contextualSpacing/>
        <w:jc w:val="center"/>
        <w:rPr>
          <w:b/>
          <w:sz w:val="26"/>
          <w:szCs w:val="26"/>
        </w:rPr>
      </w:pPr>
      <w:r w:rsidRPr="00A032AE">
        <w:rPr>
          <w:b/>
          <w:bCs/>
          <w:sz w:val="26"/>
          <w:szCs w:val="26"/>
        </w:rPr>
        <w:t xml:space="preserve">МУНИЦИПАЛЬНОЕ БЮДЖЕТНОЕ </w:t>
      </w:r>
    </w:p>
    <w:p w:rsidR="00AA61BD" w:rsidRPr="00A032AE" w:rsidRDefault="00AA61BD" w:rsidP="00AA61BD">
      <w:pPr>
        <w:pStyle w:val="a3"/>
        <w:spacing w:after="0"/>
        <w:contextualSpacing/>
        <w:jc w:val="center"/>
        <w:rPr>
          <w:b/>
          <w:sz w:val="26"/>
          <w:szCs w:val="26"/>
        </w:rPr>
      </w:pPr>
      <w:r w:rsidRPr="00A032AE">
        <w:rPr>
          <w:b/>
          <w:bCs/>
          <w:sz w:val="26"/>
          <w:szCs w:val="26"/>
        </w:rPr>
        <w:t>ОБЩЕОБРАЗОВАТЕЛЬНОЕ УЧРЕЖДЕНИЕ</w:t>
      </w:r>
    </w:p>
    <w:p w:rsidR="00AA61BD" w:rsidRPr="00A032AE" w:rsidRDefault="00A032AE" w:rsidP="00AA61BD">
      <w:pPr>
        <w:pStyle w:val="a3"/>
        <w:spacing w:after="0"/>
        <w:contextualSpacing/>
        <w:jc w:val="center"/>
        <w:rPr>
          <w:b/>
          <w:sz w:val="26"/>
          <w:szCs w:val="26"/>
        </w:rPr>
      </w:pPr>
      <w:r w:rsidRPr="00A032AE">
        <w:rPr>
          <w:b/>
          <w:bCs/>
          <w:sz w:val="26"/>
          <w:szCs w:val="26"/>
        </w:rPr>
        <w:t>«ЦЕНТР ОБРАЗОВАНИЯ «ПЕРСПЕКТИВА</w:t>
      </w:r>
      <w:r w:rsidR="00AA61BD" w:rsidRPr="00A032AE">
        <w:rPr>
          <w:b/>
          <w:bCs/>
          <w:sz w:val="26"/>
          <w:szCs w:val="26"/>
        </w:rPr>
        <w:t>»</w:t>
      </w:r>
    </w:p>
    <w:p w:rsidR="00AA61BD" w:rsidRPr="00A032AE" w:rsidRDefault="00A032AE" w:rsidP="00AA61BD">
      <w:pPr>
        <w:pStyle w:val="a3"/>
        <w:spacing w:after="0"/>
        <w:contextualSpacing/>
        <w:jc w:val="center"/>
        <w:rPr>
          <w:b/>
          <w:sz w:val="26"/>
          <w:szCs w:val="26"/>
        </w:rPr>
      </w:pPr>
      <w:r w:rsidRPr="00A032AE">
        <w:rPr>
          <w:b/>
          <w:bCs/>
          <w:sz w:val="26"/>
          <w:szCs w:val="26"/>
        </w:rPr>
        <w:t>(МБОУ «ЦО «ПЕРСПЕКТИВА</w:t>
      </w:r>
      <w:r w:rsidR="00AA61BD" w:rsidRPr="00A032AE">
        <w:rPr>
          <w:b/>
          <w:bCs/>
          <w:sz w:val="26"/>
          <w:szCs w:val="26"/>
        </w:rPr>
        <w:t>»)</w:t>
      </w:r>
    </w:p>
    <w:p w:rsidR="001F1937" w:rsidRPr="00A032AE" w:rsidRDefault="001F1937" w:rsidP="00AA61BD">
      <w:pPr>
        <w:pStyle w:val="a3"/>
        <w:spacing w:after="0"/>
        <w:contextualSpacing/>
        <w:jc w:val="center"/>
        <w:rPr>
          <w:b/>
          <w:bCs/>
          <w:sz w:val="26"/>
          <w:szCs w:val="26"/>
        </w:rPr>
      </w:pPr>
    </w:p>
    <w:p w:rsidR="00AA61BD" w:rsidRPr="00A032AE" w:rsidRDefault="00AA61BD" w:rsidP="00AA61BD">
      <w:pPr>
        <w:pStyle w:val="a3"/>
        <w:spacing w:after="0"/>
        <w:contextualSpacing/>
        <w:jc w:val="center"/>
        <w:rPr>
          <w:b/>
          <w:sz w:val="26"/>
          <w:szCs w:val="26"/>
        </w:rPr>
      </w:pPr>
      <w:r w:rsidRPr="00A032AE">
        <w:rPr>
          <w:b/>
          <w:bCs/>
          <w:sz w:val="26"/>
          <w:szCs w:val="26"/>
        </w:rPr>
        <w:t>ПРИКАЗ</w:t>
      </w:r>
    </w:p>
    <w:p w:rsidR="00AA61BD" w:rsidRPr="00A032AE" w:rsidRDefault="00AA61BD" w:rsidP="00AA61BD">
      <w:pPr>
        <w:pStyle w:val="a3"/>
        <w:spacing w:after="0"/>
        <w:contextualSpacing/>
        <w:jc w:val="center"/>
        <w:rPr>
          <w:sz w:val="26"/>
          <w:szCs w:val="26"/>
        </w:rPr>
      </w:pPr>
    </w:p>
    <w:p w:rsidR="00AA61BD" w:rsidRPr="00A032AE" w:rsidRDefault="003226CC" w:rsidP="00AA61BD">
      <w:pPr>
        <w:pStyle w:val="a3"/>
        <w:spacing w:after="0"/>
        <w:contextualSpacing/>
        <w:rPr>
          <w:sz w:val="26"/>
          <w:szCs w:val="26"/>
        </w:rPr>
      </w:pPr>
      <w:r>
        <w:rPr>
          <w:sz w:val="26"/>
          <w:szCs w:val="26"/>
        </w:rPr>
        <w:t>30 августа 2024</w:t>
      </w:r>
      <w:r w:rsidR="00AA61BD" w:rsidRPr="00A032AE">
        <w:rPr>
          <w:sz w:val="26"/>
          <w:szCs w:val="26"/>
        </w:rPr>
        <w:t xml:space="preserve"> г.                                                                                           № </w:t>
      </w:r>
    </w:p>
    <w:p w:rsidR="00AA61BD" w:rsidRPr="00A032AE" w:rsidRDefault="00AA61BD" w:rsidP="00AA61BD">
      <w:pPr>
        <w:pStyle w:val="a3"/>
        <w:spacing w:after="0"/>
        <w:contextualSpacing/>
        <w:rPr>
          <w:sz w:val="26"/>
          <w:szCs w:val="26"/>
        </w:rPr>
      </w:pPr>
    </w:p>
    <w:p w:rsidR="00243A66" w:rsidRPr="00A032AE" w:rsidRDefault="00AA61BD" w:rsidP="00AA61BD">
      <w:pPr>
        <w:pStyle w:val="a3"/>
        <w:spacing w:after="0"/>
        <w:ind w:right="5398"/>
        <w:contextualSpacing/>
        <w:rPr>
          <w:b/>
          <w:bCs/>
          <w:sz w:val="26"/>
          <w:szCs w:val="26"/>
        </w:rPr>
      </w:pPr>
      <w:r w:rsidRPr="00A032AE">
        <w:rPr>
          <w:b/>
          <w:bCs/>
          <w:sz w:val="26"/>
          <w:szCs w:val="26"/>
        </w:rPr>
        <w:t xml:space="preserve">О назначении </w:t>
      </w:r>
      <w:proofErr w:type="gramStart"/>
      <w:r w:rsidRPr="00A032AE">
        <w:rPr>
          <w:b/>
          <w:bCs/>
          <w:sz w:val="26"/>
          <w:szCs w:val="26"/>
        </w:rPr>
        <w:t>ответственных</w:t>
      </w:r>
      <w:proofErr w:type="gramEnd"/>
    </w:p>
    <w:p w:rsidR="00243A66" w:rsidRPr="00A032AE" w:rsidRDefault="00A032AE" w:rsidP="00A032AE">
      <w:pPr>
        <w:pStyle w:val="a3"/>
        <w:spacing w:after="0"/>
        <w:ind w:right="5244"/>
        <w:contextualSpacing/>
        <w:rPr>
          <w:b/>
          <w:bCs/>
          <w:sz w:val="26"/>
          <w:szCs w:val="26"/>
        </w:rPr>
      </w:pPr>
      <w:r w:rsidRPr="00A032AE">
        <w:rPr>
          <w:b/>
          <w:bCs/>
          <w:sz w:val="26"/>
          <w:szCs w:val="26"/>
        </w:rPr>
        <w:t xml:space="preserve"> за качество и безопасность</w:t>
      </w:r>
      <w:r w:rsidR="00AA61BD" w:rsidRPr="00A032AE">
        <w:rPr>
          <w:b/>
          <w:bCs/>
          <w:sz w:val="26"/>
          <w:szCs w:val="26"/>
        </w:rPr>
        <w:t xml:space="preserve"> получаемой и выдаваемой продукции</w:t>
      </w:r>
    </w:p>
    <w:p w:rsidR="00AA61BD" w:rsidRPr="00A032AE" w:rsidRDefault="00A032AE" w:rsidP="00AA61BD">
      <w:pPr>
        <w:pStyle w:val="a3"/>
        <w:spacing w:after="0"/>
        <w:ind w:right="5398"/>
        <w:contextualSpacing/>
        <w:rPr>
          <w:b/>
          <w:bCs/>
          <w:sz w:val="26"/>
          <w:szCs w:val="26"/>
        </w:rPr>
      </w:pPr>
      <w:r w:rsidRPr="00A032AE">
        <w:rPr>
          <w:b/>
          <w:bCs/>
          <w:sz w:val="26"/>
          <w:szCs w:val="26"/>
        </w:rPr>
        <w:t xml:space="preserve"> в МБОУ «ЦО «Перспектива</w:t>
      </w:r>
      <w:r w:rsidR="00243A66" w:rsidRPr="00A032AE">
        <w:rPr>
          <w:b/>
          <w:bCs/>
          <w:sz w:val="26"/>
          <w:szCs w:val="26"/>
        </w:rPr>
        <w:t>»</w:t>
      </w:r>
    </w:p>
    <w:p w:rsidR="002743A2" w:rsidRPr="00A032AE" w:rsidRDefault="002743A2" w:rsidP="00C02EC4">
      <w:pPr>
        <w:pStyle w:val="a3"/>
        <w:spacing w:after="0"/>
        <w:ind w:right="5398"/>
        <w:contextualSpacing/>
        <w:jc w:val="both"/>
        <w:rPr>
          <w:sz w:val="26"/>
          <w:szCs w:val="26"/>
        </w:rPr>
      </w:pPr>
    </w:p>
    <w:p w:rsidR="003226CC" w:rsidRPr="003226CC" w:rsidRDefault="00051717" w:rsidP="003226CC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032AE">
        <w:rPr>
          <w:sz w:val="26"/>
          <w:szCs w:val="26"/>
        </w:rPr>
        <w:tab/>
      </w:r>
      <w:r w:rsidR="00A032AE" w:rsidRPr="00A032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</w:t>
      </w:r>
      <w:proofErr w:type="gramStart"/>
      <w:r w:rsidR="003226CC" w:rsidRPr="003226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целях организации здорового и безопасного питания в общеобразовательных организациях </w:t>
      </w:r>
      <w:proofErr w:type="spellStart"/>
      <w:r w:rsidR="003226CC" w:rsidRPr="003226CC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Старооскольского</w:t>
      </w:r>
      <w:proofErr w:type="spellEnd"/>
      <w:r w:rsidR="003226CC" w:rsidRPr="003226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городского округа, как условия сохранения и укрепления здоровья школьников в 2024-2025 учебном году, на основании постановлений Правительства Белгородской области от 24 декабря 2018 года № 469-пп «О мерах социальной поддержки детей их многодетных семей, обучающихся в общеобразовательных организациях Белгородской области», от 27 февраля 2023 года № 91-пп «Об утверждении Порядка обеспечения</w:t>
      </w:r>
      <w:proofErr w:type="gramEnd"/>
      <w:r w:rsidR="003226CC" w:rsidRPr="003226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="003226CC" w:rsidRPr="003226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бесплатным двухразовым питанием обучающихся с ограниченными возможностями здоровья и детей-инвалидов в государственных и муниципальных общеобразовательных организациях Белгородской области», распоряжения Правительства Белгородской области от 06 июля 2020 года № 311-рп «Об утверждении перечня мероприятий («дорожной карты») по организации  бесплатного горячего питания обучающихся, получающих начальное общее образование в государственных и муниципальных образовательных организациях», постановлений администрации </w:t>
      </w:r>
      <w:proofErr w:type="spellStart"/>
      <w:r w:rsidR="003226CC" w:rsidRPr="003226CC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Старооскольского</w:t>
      </w:r>
      <w:proofErr w:type="spellEnd"/>
      <w:r w:rsidR="003226CC" w:rsidRPr="003226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городского округа от 31 мая 2019 года</w:t>
      </w:r>
      <w:proofErr w:type="gramEnd"/>
      <w:r w:rsidR="003226CC" w:rsidRPr="003226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proofErr w:type="gramStart"/>
      <w:r w:rsidR="003226CC" w:rsidRPr="003226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1490 «О реализации постановления Правительства Белгородской области от 24 декабря 2018 года № 469-пп «О мерах социальной поддержки детей из многодетных семей, обучающихся в общеобразовательных организациях Белгородской области», от 15 апреля 2020 года № 982«О внесении изменений в постановление главы администрации </w:t>
      </w:r>
      <w:proofErr w:type="spellStart"/>
      <w:r w:rsidR="003226CC" w:rsidRPr="003226CC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Старооскольского</w:t>
      </w:r>
      <w:proofErr w:type="spellEnd"/>
      <w:r w:rsidR="003226CC" w:rsidRPr="003226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городского округа от 18 февраля 2014 года № 492 «Об утверждении порядка формирования поимённого списка отдельных категорий обучающихся для получения</w:t>
      </w:r>
      <w:proofErr w:type="gramEnd"/>
      <w:r w:rsidR="003226CC" w:rsidRPr="003226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="003226CC" w:rsidRPr="003226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льготного горячего питания в период учебных занятий в муниципальных общеобразовательных организациях </w:t>
      </w:r>
      <w:proofErr w:type="spellStart"/>
      <w:r w:rsidR="003226CC" w:rsidRPr="003226CC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Старооскольского</w:t>
      </w:r>
      <w:proofErr w:type="spellEnd"/>
      <w:r w:rsidR="003226CC" w:rsidRPr="003226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городского округа» и в Порядок, утверждённый этим постановлением», от 19 июля 2023 года № 3693 «Об утверждении Порядка обеспечения сухим пайком детей из многодетных семей, обучающихся в общеобразовательных организациях </w:t>
      </w:r>
      <w:proofErr w:type="spellStart"/>
      <w:r w:rsidR="003226CC" w:rsidRPr="003226CC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Старооскольского</w:t>
      </w:r>
      <w:proofErr w:type="spellEnd"/>
      <w:r w:rsidR="003226CC" w:rsidRPr="003226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городского округа Белгородской области в период обучения с </w:t>
      </w:r>
      <w:r w:rsidR="003226CC" w:rsidRPr="003226CC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использованием дистанционных образовательных технологий и обучения на дому», приказов управления образования</w:t>
      </w:r>
      <w:proofErr w:type="gramEnd"/>
      <w:r w:rsidR="003226CC" w:rsidRPr="003226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="003226CC" w:rsidRPr="003226CC">
        <w:rPr>
          <w:rFonts w:ascii="Times New Roman" w:eastAsia="Times New Roman" w:hAnsi="Times New Roman" w:cs="Times New Roman"/>
          <w:sz w:val="26"/>
          <w:szCs w:val="26"/>
          <w:lang w:eastAsia="ru-RU"/>
        </w:rPr>
        <w:t>от 17 мая 2022 года №727 «Об утверждении порядка обеспечения сухими пайками обучающихся льготных категорий, получающих образование на дому, в том числе с использованием дистанционных технологий» с изменениями от 19 июня 2023 года № 982 «О внесении изменений в порядок обеспечения сухими пайками обучающихся льготных категорий, получающих образование на дому, в том числе с использованием дистанционных технологий, утвержденный приказом управления образования</w:t>
      </w:r>
      <w:proofErr w:type="gramEnd"/>
      <w:r w:rsidR="003226CC" w:rsidRPr="003226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17 мая 2022 года № 727», </w:t>
      </w:r>
      <w:proofErr w:type="spellStart"/>
      <w:r w:rsidR="003226CC" w:rsidRPr="003226CC">
        <w:rPr>
          <w:rFonts w:ascii="Times New Roman" w:eastAsia="Times New Roman" w:hAnsi="Times New Roman" w:cs="Times New Roman"/>
          <w:sz w:val="26"/>
          <w:szCs w:val="26"/>
          <w:lang w:eastAsia="ru-RU"/>
        </w:rPr>
        <w:t>СанПиН</w:t>
      </w:r>
      <w:proofErr w:type="spellEnd"/>
      <w:r w:rsidR="003226CC" w:rsidRPr="003226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2.3/2.4.3590-20 «Санитарно-эпидемиологические требования к организации общественного питания»</w:t>
      </w:r>
    </w:p>
    <w:p w:rsidR="00AA61BD" w:rsidRDefault="00AA61BD" w:rsidP="00C02EC4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43A66" w:rsidRPr="00A032AE" w:rsidRDefault="00051717" w:rsidP="00C02EC4">
      <w:pPr>
        <w:pStyle w:val="a3"/>
        <w:spacing w:after="0" w:line="360" w:lineRule="auto"/>
        <w:ind w:firstLine="539"/>
        <w:contextualSpacing/>
        <w:jc w:val="both"/>
        <w:rPr>
          <w:sz w:val="26"/>
          <w:szCs w:val="26"/>
        </w:rPr>
      </w:pPr>
      <w:r w:rsidRPr="00A032AE">
        <w:rPr>
          <w:b/>
          <w:bCs/>
          <w:i/>
          <w:iCs/>
          <w:sz w:val="26"/>
          <w:szCs w:val="26"/>
        </w:rPr>
        <w:t xml:space="preserve">                                                          </w:t>
      </w:r>
      <w:r w:rsidR="00AA61BD" w:rsidRPr="00A032AE">
        <w:rPr>
          <w:b/>
          <w:bCs/>
          <w:i/>
          <w:iCs/>
          <w:sz w:val="26"/>
          <w:szCs w:val="26"/>
        </w:rPr>
        <w:t>приказываю:</w:t>
      </w:r>
    </w:p>
    <w:p w:rsidR="00AA61BD" w:rsidRPr="00A032AE" w:rsidRDefault="00AA61BD" w:rsidP="00C02EC4">
      <w:pPr>
        <w:pStyle w:val="a3"/>
        <w:shd w:val="clear" w:color="auto" w:fill="FFFFFF"/>
        <w:spacing w:after="0" w:line="360" w:lineRule="auto"/>
        <w:ind w:firstLine="1440"/>
        <w:contextualSpacing/>
        <w:jc w:val="both"/>
        <w:rPr>
          <w:sz w:val="26"/>
          <w:szCs w:val="26"/>
        </w:rPr>
      </w:pPr>
      <w:r w:rsidRPr="00A032AE">
        <w:rPr>
          <w:sz w:val="26"/>
          <w:szCs w:val="26"/>
        </w:rPr>
        <w:t xml:space="preserve">1. Назначить </w:t>
      </w:r>
      <w:proofErr w:type="gramStart"/>
      <w:r w:rsidRPr="00A032AE">
        <w:rPr>
          <w:sz w:val="26"/>
          <w:szCs w:val="26"/>
        </w:rPr>
        <w:t>ответственными</w:t>
      </w:r>
      <w:proofErr w:type="gramEnd"/>
      <w:r w:rsidRPr="00A032AE">
        <w:rPr>
          <w:sz w:val="26"/>
          <w:szCs w:val="26"/>
        </w:rPr>
        <w:t xml:space="preserve"> за качество и безопасность получаемой и выд</w:t>
      </w:r>
      <w:r w:rsidR="00C02EC4">
        <w:rPr>
          <w:sz w:val="26"/>
          <w:szCs w:val="26"/>
        </w:rPr>
        <w:t xml:space="preserve">аваемой продукции </w:t>
      </w:r>
      <w:r w:rsidRPr="00A032AE">
        <w:rPr>
          <w:sz w:val="26"/>
          <w:szCs w:val="26"/>
        </w:rPr>
        <w:t xml:space="preserve"> заместителя директора </w:t>
      </w:r>
      <w:proofErr w:type="spellStart"/>
      <w:r w:rsidR="00C02EC4">
        <w:rPr>
          <w:b/>
          <w:bCs/>
          <w:i/>
          <w:iCs/>
          <w:sz w:val="26"/>
          <w:szCs w:val="26"/>
        </w:rPr>
        <w:t>Голдобину</w:t>
      </w:r>
      <w:proofErr w:type="spellEnd"/>
      <w:r w:rsidR="00C02EC4">
        <w:rPr>
          <w:b/>
          <w:bCs/>
          <w:i/>
          <w:iCs/>
          <w:sz w:val="26"/>
          <w:szCs w:val="26"/>
        </w:rPr>
        <w:t xml:space="preserve"> Т.В.</w:t>
      </w:r>
      <w:r w:rsidRPr="00A032AE">
        <w:rPr>
          <w:b/>
          <w:bCs/>
          <w:i/>
          <w:iCs/>
          <w:sz w:val="26"/>
          <w:szCs w:val="26"/>
        </w:rPr>
        <w:t>,</w:t>
      </w:r>
      <w:r w:rsidRPr="00A032AE">
        <w:rPr>
          <w:sz w:val="26"/>
          <w:szCs w:val="26"/>
        </w:rPr>
        <w:t xml:space="preserve"> </w:t>
      </w:r>
      <w:r w:rsidR="00F7631A" w:rsidRPr="00A032AE">
        <w:rPr>
          <w:sz w:val="26"/>
          <w:szCs w:val="26"/>
        </w:rPr>
        <w:t xml:space="preserve">ответственного за питание в школе </w:t>
      </w:r>
      <w:r w:rsidR="00F7631A" w:rsidRPr="00A032AE">
        <w:rPr>
          <w:b/>
          <w:i/>
          <w:sz w:val="26"/>
          <w:szCs w:val="26"/>
        </w:rPr>
        <w:t>Мухину С.А</w:t>
      </w:r>
      <w:r w:rsidRPr="00A032AE">
        <w:rPr>
          <w:b/>
          <w:i/>
          <w:sz w:val="26"/>
          <w:szCs w:val="26"/>
        </w:rPr>
        <w:t>.</w:t>
      </w:r>
      <w:r w:rsidR="00243A66" w:rsidRPr="00A032AE">
        <w:rPr>
          <w:sz w:val="26"/>
          <w:szCs w:val="26"/>
        </w:rPr>
        <w:t>, заведующего</w:t>
      </w:r>
      <w:r w:rsidRPr="00A032AE">
        <w:rPr>
          <w:sz w:val="26"/>
          <w:szCs w:val="26"/>
        </w:rPr>
        <w:t xml:space="preserve"> производством </w:t>
      </w:r>
      <w:r w:rsidR="00051717" w:rsidRPr="00A032AE">
        <w:rPr>
          <w:b/>
          <w:bCs/>
          <w:i/>
          <w:iCs/>
          <w:sz w:val="26"/>
          <w:szCs w:val="26"/>
        </w:rPr>
        <w:t>Литвякову В.А.</w:t>
      </w:r>
    </w:p>
    <w:p w:rsidR="00AA61BD" w:rsidRPr="00A032AE" w:rsidRDefault="00AA61BD" w:rsidP="00C02EC4">
      <w:pPr>
        <w:pStyle w:val="a3"/>
        <w:shd w:val="clear" w:color="auto" w:fill="FFFFFF"/>
        <w:spacing w:after="0" w:line="360" w:lineRule="auto"/>
        <w:ind w:firstLine="1440"/>
        <w:contextualSpacing/>
        <w:jc w:val="both"/>
        <w:rPr>
          <w:sz w:val="26"/>
          <w:szCs w:val="26"/>
        </w:rPr>
      </w:pPr>
      <w:r w:rsidRPr="00A032AE">
        <w:rPr>
          <w:sz w:val="26"/>
          <w:szCs w:val="26"/>
        </w:rPr>
        <w:t xml:space="preserve">2. </w:t>
      </w:r>
      <w:proofErr w:type="gramStart"/>
      <w:r w:rsidRPr="00A032AE">
        <w:rPr>
          <w:sz w:val="26"/>
          <w:szCs w:val="26"/>
        </w:rPr>
        <w:t>Контроль за</w:t>
      </w:r>
      <w:proofErr w:type="gramEnd"/>
      <w:r w:rsidRPr="00A032AE">
        <w:rPr>
          <w:sz w:val="26"/>
          <w:szCs w:val="26"/>
        </w:rPr>
        <w:t xml:space="preserve"> исполнением приказа оставляю за собой.</w:t>
      </w:r>
    </w:p>
    <w:p w:rsidR="00A032AE" w:rsidRPr="00A032AE" w:rsidRDefault="00A032AE" w:rsidP="004A7998">
      <w:pPr>
        <w:pStyle w:val="a3"/>
        <w:shd w:val="clear" w:color="auto" w:fill="FFFFFF"/>
        <w:spacing w:after="0"/>
        <w:ind w:firstLine="1440"/>
        <w:contextualSpacing/>
        <w:jc w:val="both"/>
        <w:rPr>
          <w:sz w:val="26"/>
          <w:szCs w:val="26"/>
        </w:rPr>
      </w:pPr>
    </w:p>
    <w:p w:rsidR="00A032AE" w:rsidRPr="00A032AE" w:rsidRDefault="00A032AE" w:rsidP="004A7998">
      <w:pPr>
        <w:pStyle w:val="a3"/>
        <w:shd w:val="clear" w:color="auto" w:fill="FFFFFF"/>
        <w:spacing w:after="0"/>
        <w:ind w:firstLine="1440"/>
        <w:contextualSpacing/>
        <w:jc w:val="both"/>
        <w:rPr>
          <w:sz w:val="26"/>
          <w:szCs w:val="26"/>
        </w:rPr>
      </w:pPr>
    </w:p>
    <w:p w:rsidR="00A032AE" w:rsidRPr="00A032AE" w:rsidRDefault="00A032AE" w:rsidP="004A7998">
      <w:pPr>
        <w:pStyle w:val="a3"/>
        <w:shd w:val="clear" w:color="auto" w:fill="FFFFFF"/>
        <w:spacing w:after="0"/>
        <w:ind w:firstLine="1440"/>
        <w:contextualSpacing/>
        <w:jc w:val="both"/>
        <w:rPr>
          <w:sz w:val="26"/>
          <w:szCs w:val="26"/>
        </w:rPr>
      </w:pPr>
    </w:p>
    <w:p w:rsidR="00AA61BD" w:rsidRPr="00A032AE" w:rsidRDefault="00F7631A" w:rsidP="004A7998">
      <w:pPr>
        <w:pStyle w:val="a3"/>
        <w:spacing w:after="0"/>
        <w:contextualSpacing/>
        <w:jc w:val="center"/>
        <w:rPr>
          <w:sz w:val="26"/>
          <w:szCs w:val="26"/>
        </w:rPr>
      </w:pPr>
      <w:r w:rsidRPr="00A032AE">
        <w:rPr>
          <w:sz w:val="26"/>
          <w:szCs w:val="26"/>
        </w:rPr>
        <w:t xml:space="preserve">Директор </w:t>
      </w:r>
      <w:r w:rsidR="00A032AE" w:rsidRPr="00A032AE">
        <w:rPr>
          <w:sz w:val="26"/>
          <w:szCs w:val="26"/>
        </w:rPr>
        <w:t>МБОУ «ЦО «Перспектива»</w:t>
      </w:r>
      <w:r w:rsidR="005334C7" w:rsidRPr="00A032AE">
        <w:rPr>
          <w:sz w:val="26"/>
          <w:szCs w:val="26"/>
        </w:rPr>
        <w:t xml:space="preserve">                               </w:t>
      </w:r>
      <w:proofErr w:type="spellStart"/>
      <w:r w:rsidR="00AA61BD" w:rsidRPr="00A032AE">
        <w:rPr>
          <w:sz w:val="26"/>
          <w:szCs w:val="26"/>
        </w:rPr>
        <w:t>М.</w:t>
      </w:r>
      <w:r w:rsidRPr="00A032AE">
        <w:rPr>
          <w:sz w:val="26"/>
          <w:szCs w:val="26"/>
        </w:rPr>
        <w:t>А.Часовских</w:t>
      </w:r>
      <w:proofErr w:type="spellEnd"/>
    </w:p>
    <w:p w:rsidR="00A032AE" w:rsidRPr="00A032AE" w:rsidRDefault="00A032AE" w:rsidP="004A7998">
      <w:pPr>
        <w:pStyle w:val="a3"/>
        <w:spacing w:after="0"/>
        <w:contextualSpacing/>
        <w:jc w:val="center"/>
        <w:rPr>
          <w:sz w:val="26"/>
          <w:szCs w:val="26"/>
        </w:rPr>
      </w:pPr>
    </w:p>
    <w:p w:rsidR="00AA61BD" w:rsidRPr="00A032AE" w:rsidRDefault="00AA61BD" w:rsidP="00AA61BD">
      <w:pPr>
        <w:pStyle w:val="a3"/>
        <w:spacing w:after="0"/>
        <w:ind w:left="720"/>
        <w:contextualSpacing/>
        <w:rPr>
          <w:sz w:val="26"/>
          <w:szCs w:val="26"/>
        </w:rPr>
      </w:pPr>
      <w:r w:rsidRPr="00A032AE">
        <w:rPr>
          <w:sz w:val="26"/>
          <w:szCs w:val="26"/>
        </w:rPr>
        <w:t xml:space="preserve">С приказом </w:t>
      </w:r>
      <w:proofErr w:type="gramStart"/>
      <w:r w:rsidRPr="00A032AE">
        <w:rPr>
          <w:sz w:val="26"/>
          <w:szCs w:val="26"/>
        </w:rPr>
        <w:t>ознакомлены</w:t>
      </w:r>
      <w:proofErr w:type="gramEnd"/>
      <w:r w:rsidRPr="00A032AE">
        <w:rPr>
          <w:sz w:val="26"/>
          <w:szCs w:val="26"/>
        </w:rPr>
        <w:t>:</w:t>
      </w:r>
    </w:p>
    <w:p w:rsidR="00732A7B" w:rsidRPr="00A032AE" w:rsidRDefault="00C02EC4">
      <w:pPr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</w:t>
      </w:r>
      <w:proofErr w:type="spellStart"/>
      <w:r>
        <w:rPr>
          <w:rFonts w:ascii="Times New Roman" w:hAnsi="Times New Roman" w:cs="Times New Roman"/>
          <w:sz w:val="26"/>
          <w:szCs w:val="26"/>
        </w:rPr>
        <w:t>Голдобина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Т.В.</w:t>
      </w:r>
    </w:p>
    <w:p w:rsidR="00F7631A" w:rsidRPr="00A032AE" w:rsidRDefault="00F7631A">
      <w:pPr>
        <w:contextualSpacing/>
        <w:rPr>
          <w:rFonts w:ascii="Times New Roman" w:hAnsi="Times New Roman" w:cs="Times New Roman"/>
          <w:sz w:val="26"/>
          <w:szCs w:val="26"/>
        </w:rPr>
      </w:pPr>
      <w:r w:rsidRPr="00A032AE">
        <w:rPr>
          <w:rFonts w:ascii="Times New Roman" w:hAnsi="Times New Roman" w:cs="Times New Roman"/>
          <w:sz w:val="26"/>
          <w:szCs w:val="26"/>
        </w:rPr>
        <w:t xml:space="preserve">            Мухина С.А.</w:t>
      </w:r>
    </w:p>
    <w:p w:rsidR="00F7631A" w:rsidRPr="00A032AE" w:rsidRDefault="00051717">
      <w:pPr>
        <w:contextualSpacing/>
        <w:rPr>
          <w:rFonts w:ascii="Times New Roman" w:hAnsi="Times New Roman" w:cs="Times New Roman"/>
          <w:sz w:val="26"/>
          <w:szCs w:val="26"/>
        </w:rPr>
      </w:pPr>
      <w:r w:rsidRPr="00A032AE">
        <w:rPr>
          <w:rFonts w:ascii="Times New Roman" w:hAnsi="Times New Roman" w:cs="Times New Roman"/>
          <w:sz w:val="26"/>
          <w:szCs w:val="26"/>
        </w:rPr>
        <w:t xml:space="preserve">            Литвякова В.А.</w:t>
      </w:r>
    </w:p>
    <w:sectPr w:rsidR="00F7631A" w:rsidRPr="00A032AE" w:rsidSect="00AA61BD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61BD"/>
    <w:rsid w:val="000438D8"/>
    <w:rsid w:val="00051717"/>
    <w:rsid w:val="000C5893"/>
    <w:rsid w:val="001F1937"/>
    <w:rsid w:val="00202527"/>
    <w:rsid w:val="00243A66"/>
    <w:rsid w:val="002743A2"/>
    <w:rsid w:val="00315AEE"/>
    <w:rsid w:val="003226CC"/>
    <w:rsid w:val="004A7998"/>
    <w:rsid w:val="005334C7"/>
    <w:rsid w:val="00732A7B"/>
    <w:rsid w:val="00A032AE"/>
    <w:rsid w:val="00A75ADC"/>
    <w:rsid w:val="00AA61BD"/>
    <w:rsid w:val="00AB4CDC"/>
    <w:rsid w:val="00AE214E"/>
    <w:rsid w:val="00BE759E"/>
    <w:rsid w:val="00C02EC4"/>
    <w:rsid w:val="00D92F6B"/>
    <w:rsid w:val="00DB1ADB"/>
    <w:rsid w:val="00F763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A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A61B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74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546</Words>
  <Characters>3114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Светлана</cp:lastModifiedBy>
  <cp:revision>16</cp:revision>
  <cp:lastPrinted>2024-09-04T13:44:00Z</cp:lastPrinted>
  <dcterms:created xsi:type="dcterms:W3CDTF">2015-08-28T15:35:00Z</dcterms:created>
  <dcterms:modified xsi:type="dcterms:W3CDTF">2024-09-04T13:44:00Z</dcterms:modified>
</cp:coreProperties>
</file>